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F30C9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2/PE210205/8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F30C94" w:rsidRPr="00696895" w:rsidRDefault="00F30C94" w:rsidP="00F30C9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F30C94" w:rsidRPr="00696895" w:rsidRDefault="00F30C94" w:rsidP="00F30C9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D66BE"/>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0C94"/>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2021-03-17T06:20:00Z</dcterms:modified>
</cp:coreProperties>
</file>